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64" w:rsidRDefault="00656264" w:rsidP="002E36F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7030A0"/>
          <w:sz w:val="28"/>
          <w:szCs w:val="28"/>
          <w:lang w:val="de-AT"/>
        </w:rPr>
      </w:pPr>
      <w:bookmarkStart w:id="0" w:name="_GoBack"/>
      <w:bookmarkEnd w:id="0"/>
      <w:r w:rsidRPr="00656264">
        <w:rPr>
          <w:rFonts w:eastAsia="Times New Roman" w:cs="Times New Roman"/>
          <w:b/>
          <w:noProof/>
          <w:color w:val="7030A0"/>
          <w:sz w:val="28"/>
          <w:szCs w:val="28"/>
        </w:rPr>
        <w:drawing>
          <wp:anchor distT="0" distB="0" distL="114300" distR="114300" simplePos="0" relativeHeight="251658240" behindDoc="0" locked="0" layoutInCell="1" allowOverlap="1">
            <wp:simplePos x="0" y="0"/>
            <wp:positionH relativeFrom="margin">
              <wp:posOffset>253365</wp:posOffset>
            </wp:positionH>
            <wp:positionV relativeFrom="margin">
              <wp:align>top</wp:align>
            </wp:positionV>
            <wp:extent cx="3065145" cy="1724025"/>
            <wp:effectExtent l="0" t="0" r="1905" b="0"/>
            <wp:wrapSquare wrapText="bothSides"/>
            <wp:docPr id="2" name="Grafik 2" descr="C:\Users\Michaela\Pictures\Ostern 2017\20170407_10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ictures\Ostern 2017\20170407_1041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7411" cy="1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A8A" w:rsidRPr="004B16BF">
        <w:rPr>
          <w:rFonts w:eastAsia="Times New Roman" w:cs="Times New Roman"/>
          <w:b/>
          <w:color w:val="7030A0"/>
          <w:sz w:val="28"/>
          <w:szCs w:val="28"/>
          <w:lang w:val="de-AT"/>
        </w:rPr>
        <w:t>ANDACHT ZUM SONNTAG LÄTARE</w:t>
      </w:r>
    </w:p>
    <w:p w:rsidR="004B16BF" w:rsidRDefault="00356A8A" w:rsidP="002E36F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7030A0"/>
          <w:sz w:val="28"/>
          <w:szCs w:val="28"/>
          <w:lang w:val="de-AT"/>
        </w:rPr>
      </w:pPr>
      <w:r w:rsidRPr="004B16BF">
        <w:rPr>
          <w:rFonts w:eastAsia="Times New Roman" w:cs="Times New Roman"/>
          <w:b/>
          <w:color w:val="7030A0"/>
          <w:sz w:val="28"/>
          <w:szCs w:val="28"/>
          <w:lang w:val="de-AT"/>
        </w:rPr>
        <w:t xml:space="preserve"> (“</w:t>
      </w:r>
      <w:r w:rsidR="005E0558">
        <w:rPr>
          <w:rFonts w:eastAsia="Times New Roman" w:cs="Times New Roman"/>
          <w:b/>
          <w:color w:val="7030A0"/>
          <w:sz w:val="28"/>
          <w:szCs w:val="28"/>
          <w:lang w:val="de-AT"/>
        </w:rPr>
        <w:t>FREUE DI</w:t>
      </w:r>
      <w:r w:rsidRPr="004B16BF">
        <w:rPr>
          <w:rFonts w:eastAsia="Times New Roman" w:cs="Times New Roman"/>
          <w:b/>
          <w:color w:val="7030A0"/>
          <w:sz w:val="28"/>
          <w:szCs w:val="28"/>
          <w:lang w:val="de-AT"/>
        </w:rPr>
        <w:t>CH”) – 22.3.2020</w:t>
      </w:r>
    </w:p>
    <w:p w:rsidR="00356A8A" w:rsidRPr="00356A8A" w:rsidRDefault="00356A8A" w:rsidP="00356A8A">
      <w:pPr>
        <w:spacing w:after="0" w:line="240" w:lineRule="auto"/>
        <w:rPr>
          <w:rFonts w:eastAsia="Times New Roman" w:cs="Times New Roman"/>
          <w:b/>
          <w:color w:val="7030A0"/>
          <w:sz w:val="28"/>
          <w:szCs w:val="28"/>
          <w:u w:val="single"/>
          <w:lang w:val="de-AT"/>
        </w:rPr>
      </w:pPr>
    </w:p>
    <w:p w:rsidR="00534B90" w:rsidRPr="00534B90" w:rsidRDefault="00656264" w:rsidP="00356A8A">
      <w:pPr>
        <w:spacing w:after="0" w:line="240" w:lineRule="auto"/>
        <w:rPr>
          <w:sz w:val="24"/>
          <w:szCs w:val="24"/>
          <w:lang w:val="de-AT"/>
        </w:rPr>
      </w:pPr>
      <w:r w:rsidRPr="00656264">
        <w:rPr>
          <w:rFonts w:eastAsia="Times New Roman" w:cs="Times New Roman"/>
          <w:b/>
          <w:color w:val="7030A0"/>
          <w:sz w:val="28"/>
          <w:szCs w:val="28"/>
          <w:lang w:val="de-AT"/>
        </w:rPr>
        <w:t xml:space="preserve"> </w:t>
      </w:r>
      <w:r w:rsidR="004B16BF" w:rsidRPr="00534B90">
        <w:rPr>
          <w:rFonts w:eastAsia="Times New Roman" w:cs="Times New Roman"/>
          <w:sz w:val="24"/>
          <w:szCs w:val="24"/>
          <w:lang w:val="de-AT"/>
        </w:rPr>
        <w:t>Der 4</w:t>
      </w:r>
      <w:r w:rsidR="00A43C3A" w:rsidRPr="00534B90">
        <w:rPr>
          <w:rFonts w:eastAsia="Times New Roman" w:cs="Times New Roman"/>
          <w:sz w:val="24"/>
          <w:szCs w:val="24"/>
          <w:lang w:val="de-AT"/>
        </w:rPr>
        <w:t>. Sonntag der Passionszeit trägt</w:t>
      </w:r>
      <w:r w:rsidR="004B16BF" w:rsidRPr="00534B90">
        <w:rPr>
          <w:rFonts w:eastAsia="Times New Roman" w:cs="Times New Roman"/>
          <w:sz w:val="24"/>
          <w:szCs w:val="24"/>
          <w:lang w:val="de-AT"/>
        </w:rPr>
        <w:t xml:space="preserve"> den Namen </w:t>
      </w:r>
      <w:r w:rsidR="004B16BF" w:rsidRPr="00534B90">
        <w:rPr>
          <w:rFonts w:eastAsia="Times New Roman" w:cs="Times New Roman"/>
          <w:b/>
          <w:color w:val="7030A0"/>
          <w:sz w:val="24"/>
          <w:szCs w:val="24"/>
          <w:lang w:val="de-AT"/>
        </w:rPr>
        <w:t>“Lätare”</w:t>
      </w:r>
      <w:r w:rsidR="004B16BF" w:rsidRPr="00534B90">
        <w:rPr>
          <w:rFonts w:eastAsia="Times New Roman" w:cs="Times New Roman"/>
          <w:sz w:val="24"/>
          <w:szCs w:val="24"/>
          <w:lang w:val="de-AT"/>
        </w:rPr>
        <w:t xml:space="preserve">, was übersetzt heißt </w:t>
      </w:r>
      <w:r w:rsidR="004B16BF" w:rsidRPr="00534B90">
        <w:rPr>
          <w:rFonts w:eastAsia="Times New Roman" w:cs="Times New Roman"/>
          <w:b/>
          <w:color w:val="7030A0"/>
          <w:sz w:val="24"/>
          <w:szCs w:val="24"/>
          <w:lang w:val="de-AT"/>
        </w:rPr>
        <w:t>“</w:t>
      </w:r>
      <w:r w:rsidR="00814F6B">
        <w:rPr>
          <w:rFonts w:eastAsia="Times New Roman" w:cs="Times New Roman"/>
          <w:b/>
          <w:color w:val="7030A0"/>
          <w:sz w:val="24"/>
          <w:szCs w:val="24"/>
          <w:lang w:val="de-AT"/>
        </w:rPr>
        <w:t>freue di</w:t>
      </w:r>
      <w:r w:rsidR="004B16BF" w:rsidRPr="00534B90">
        <w:rPr>
          <w:rFonts w:eastAsia="Times New Roman" w:cs="Times New Roman"/>
          <w:b/>
          <w:color w:val="7030A0"/>
          <w:sz w:val="24"/>
          <w:szCs w:val="24"/>
          <w:lang w:val="de-AT"/>
        </w:rPr>
        <w:t>ch”</w:t>
      </w:r>
      <w:r w:rsidR="002E247F" w:rsidRPr="00534B90">
        <w:rPr>
          <w:rFonts w:eastAsia="Times New Roman" w:cs="Times New Roman"/>
          <w:sz w:val="24"/>
          <w:szCs w:val="24"/>
          <w:lang w:val="de-AT"/>
        </w:rPr>
        <w:t>.</w:t>
      </w:r>
      <w:r w:rsidR="00A43C3A" w:rsidRPr="00534B90">
        <w:rPr>
          <w:rFonts w:eastAsia="Times New Roman" w:cs="Times New Roman"/>
          <w:sz w:val="24"/>
          <w:szCs w:val="24"/>
          <w:lang w:val="de-AT"/>
        </w:rPr>
        <w:t xml:space="preserve"> </w:t>
      </w:r>
      <w:r w:rsidR="00751AB1" w:rsidRPr="00534B90">
        <w:rPr>
          <w:rFonts w:eastAsia="Times New Roman" w:cs="Times New Roman"/>
          <w:sz w:val="24"/>
          <w:szCs w:val="24"/>
          <w:lang w:val="de-AT"/>
        </w:rPr>
        <w:t>Wie bitte???</w:t>
      </w:r>
      <w:r w:rsidR="00A43C3A" w:rsidRPr="00534B90">
        <w:rPr>
          <w:rFonts w:eastAsia="Times New Roman" w:cs="Times New Roman"/>
          <w:sz w:val="24"/>
          <w:szCs w:val="24"/>
          <w:lang w:val="de-AT"/>
        </w:rPr>
        <w:t xml:space="preserve"> „</w:t>
      </w:r>
      <w:r w:rsidR="00814F6B">
        <w:rPr>
          <w:rFonts w:eastAsia="Times New Roman" w:cs="Times New Roman"/>
          <w:sz w:val="24"/>
          <w:szCs w:val="24"/>
          <w:lang w:val="de-AT"/>
        </w:rPr>
        <w:t>Freue di</w:t>
      </w:r>
      <w:r w:rsidR="00A43C3A" w:rsidRPr="00534B90">
        <w:rPr>
          <w:rFonts w:eastAsia="Times New Roman" w:cs="Times New Roman"/>
          <w:sz w:val="24"/>
          <w:szCs w:val="24"/>
          <w:lang w:val="de-AT"/>
        </w:rPr>
        <w:t xml:space="preserve">ch“ </w:t>
      </w:r>
      <w:r w:rsidR="00297D89">
        <w:rPr>
          <w:rFonts w:eastAsia="Times New Roman" w:cs="Times New Roman"/>
          <w:sz w:val="24"/>
          <w:szCs w:val="24"/>
          <w:lang w:val="de-AT"/>
        </w:rPr>
        <w:t>-</w:t>
      </w:r>
      <w:r w:rsidR="00A43C3A" w:rsidRPr="00534B90">
        <w:rPr>
          <w:rFonts w:eastAsia="Times New Roman" w:cs="Times New Roman"/>
          <w:sz w:val="24"/>
          <w:szCs w:val="24"/>
          <w:lang w:val="de-AT"/>
        </w:rPr>
        <w:t>mitten in der Passionszeit, mitten in der Corona-Krise</w:t>
      </w:r>
      <w:r w:rsidR="00E72C46">
        <w:rPr>
          <w:rFonts w:eastAsia="Times New Roman" w:cs="Times New Roman"/>
          <w:sz w:val="24"/>
          <w:szCs w:val="24"/>
          <w:lang w:val="de-AT"/>
        </w:rPr>
        <w:t xml:space="preserve"> mit den täglichen Schreckensnachrichten</w:t>
      </w:r>
      <w:r w:rsidR="00A43C3A" w:rsidRPr="00534B90">
        <w:rPr>
          <w:rFonts w:eastAsia="Times New Roman" w:cs="Times New Roman"/>
          <w:sz w:val="24"/>
          <w:szCs w:val="24"/>
          <w:lang w:val="de-AT"/>
        </w:rPr>
        <w:t xml:space="preserve">? Klingt das nicht fast zynisch? </w:t>
      </w:r>
      <w:r w:rsidR="004C6612" w:rsidRPr="00534B90">
        <w:rPr>
          <w:rFonts w:eastAsia="Times New Roman" w:cs="Times New Roman"/>
          <w:sz w:val="24"/>
          <w:szCs w:val="24"/>
          <w:lang w:val="de-AT"/>
        </w:rPr>
        <w:t>Mir fällt in di</w:t>
      </w:r>
      <w:r w:rsidR="00AD2341">
        <w:rPr>
          <w:rFonts w:eastAsia="Times New Roman" w:cs="Times New Roman"/>
          <w:sz w:val="24"/>
          <w:szCs w:val="24"/>
          <w:lang w:val="de-AT"/>
        </w:rPr>
        <w:t>esem Zusammenhang der Psychiater, Neurologe und</w:t>
      </w:r>
      <w:r w:rsidR="004C6612" w:rsidRPr="00534B90">
        <w:rPr>
          <w:rFonts w:eastAsia="Times New Roman" w:cs="Times New Roman"/>
          <w:sz w:val="24"/>
          <w:szCs w:val="24"/>
          <w:lang w:val="de-AT"/>
        </w:rPr>
        <w:t xml:space="preserve"> KZ-Überlebende </w:t>
      </w:r>
      <w:r w:rsidR="004C6612" w:rsidRPr="00534B90">
        <w:rPr>
          <w:rFonts w:eastAsia="Times New Roman" w:cs="Times New Roman"/>
          <w:b/>
          <w:color w:val="7030A0"/>
          <w:sz w:val="24"/>
          <w:szCs w:val="24"/>
          <w:lang w:val="de-AT"/>
        </w:rPr>
        <w:t>Viktor Frankl</w:t>
      </w:r>
      <w:r w:rsidR="004C6612" w:rsidRPr="00534B90">
        <w:rPr>
          <w:rFonts w:eastAsia="Times New Roman" w:cs="Times New Roman"/>
          <w:color w:val="7030A0"/>
          <w:sz w:val="24"/>
          <w:szCs w:val="24"/>
          <w:lang w:val="de-AT"/>
        </w:rPr>
        <w:t xml:space="preserve"> </w:t>
      </w:r>
      <w:r w:rsidR="004C6612" w:rsidRPr="00534B90">
        <w:rPr>
          <w:rFonts w:eastAsia="Times New Roman" w:cs="Times New Roman"/>
          <w:sz w:val="24"/>
          <w:szCs w:val="24"/>
          <w:lang w:val="de-AT"/>
        </w:rPr>
        <w:t xml:space="preserve">ein, der von der </w:t>
      </w:r>
      <w:r w:rsidR="004C6612" w:rsidRPr="00534B90">
        <w:rPr>
          <w:rFonts w:eastAsia="Times New Roman" w:cs="Times New Roman"/>
          <w:b/>
          <w:color w:val="7030A0"/>
          <w:sz w:val="24"/>
          <w:szCs w:val="24"/>
          <w:lang w:val="de-AT"/>
        </w:rPr>
        <w:t>„Trotzmacht des Geistes“</w:t>
      </w:r>
      <w:r w:rsidR="004C6612" w:rsidRPr="00534B90">
        <w:rPr>
          <w:rFonts w:eastAsia="Times New Roman" w:cs="Times New Roman"/>
          <w:color w:val="7030A0"/>
          <w:sz w:val="24"/>
          <w:szCs w:val="24"/>
          <w:lang w:val="de-AT"/>
        </w:rPr>
        <w:t xml:space="preserve"> </w:t>
      </w:r>
      <w:r w:rsidR="004C6612" w:rsidRPr="00534B90">
        <w:rPr>
          <w:rFonts w:eastAsia="Times New Roman" w:cs="Times New Roman"/>
          <w:sz w:val="24"/>
          <w:szCs w:val="24"/>
          <w:lang w:val="de-AT"/>
        </w:rPr>
        <w:t xml:space="preserve">spricht. </w:t>
      </w:r>
      <w:r w:rsidR="00534B90" w:rsidRPr="00534B90">
        <w:rPr>
          <w:rFonts w:eastAsia="Times New Roman" w:cs="Times New Roman"/>
          <w:sz w:val="24"/>
          <w:szCs w:val="24"/>
          <w:lang w:val="de-AT"/>
        </w:rPr>
        <w:t xml:space="preserve">Er bezeichnet damit die </w:t>
      </w:r>
      <w:r w:rsidR="00534B90" w:rsidRPr="00534B90">
        <w:rPr>
          <w:sz w:val="24"/>
          <w:szCs w:val="24"/>
          <w:lang w:val="de-AT"/>
        </w:rPr>
        <w:t xml:space="preserve">Fähigkeit des Menschen, trotz widriger äußerer Umstände sein Schicksal in die eigene Hand zu nehmen, über sich hinauszuwachsen. Dies gelingt, sobald ein Mensch eine Sinnmöglichkeit außerhalb seiner selbst wahrnimmt. Diesen Sinn kann ein Mensch </w:t>
      </w:r>
      <w:r w:rsidR="00297D89">
        <w:rPr>
          <w:sz w:val="24"/>
          <w:szCs w:val="24"/>
          <w:lang w:val="de-AT"/>
        </w:rPr>
        <w:t xml:space="preserve">auch </w:t>
      </w:r>
      <w:r w:rsidR="00534B90" w:rsidRPr="00534B90">
        <w:rPr>
          <w:sz w:val="24"/>
          <w:szCs w:val="24"/>
          <w:lang w:val="de-AT"/>
        </w:rPr>
        <w:t>in seinem Glauben finden.</w:t>
      </w:r>
    </w:p>
    <w:p w:rsidR="00534B90" w:rsidRDefault="00534B90" w:rsidP="00356A8A">
      <w:pPr>
        <w:spacing w:after="0" w:line="240" w:lineRule="auto"/>
        <w:rPr>
          <w:sz w:val="24"/>
          <w:szCs w:val="24"/>
          <w:lang w:val="de-AT"/>
        </w:rPr>
      </w:pPr>
    </w:p>
    <w:p w:rsidR="00534B90" w:rsidRPr="00534B90" w:rsidRDefault="00534B90" w:rsidP="00356A8A">
      <w:pPr>
        <w:spacing w:after="0" w:line="240" w:lineRule="auto"/>
        <w:rPr>
          <w:sz w:val="24"/>
          <w:szCs w:val="24"/>
          <w:lang w:val="de-AT"/>
        </w:rPr>
      </w:pPr>
      <w:r>
        <w:rPr>
          <w:sz w:val="24"/>
          <w:szCs w:val="24"/>
          <w:lang w:val="de-AT"/>
        </w:rPr>
        <w:t xml:space="preserve">Hier nun ein Text des deutschen Kabarettisten </w:t>
      </w:r>
      <w:r w:rsidRPr="00534B90">
        <w:rPr>
          <w:b/>
          <w:color w:val="7030A0"/>
          <w:sz w:val="24"/>
          <w:szCs w:val="24"/>
          <w:lang w:val="de-AT"/>
        </w:rPr>
        <w:t>Hanns Dieter Hüsch</w:t>
      </w:r>
      <w:r>
        <w:rPr>
          <w:b/>
          <w:color w:val="7030A0"/>
          <w:sz w:val="24"/>
          <w:szCs w:val="24"/>
          <w:lang w:val="de-AT"/>
        </w:rPr>
        <w:t xml:space="preserve"> </w:t>
      </w:r>
      <w:r w:rsidRPr="00534B90">
        <w:rPr>
          <w:lang w:val="de-AT"/>
        </w:rPr>
        <w:t>(1925–2005)</w:t>
      </w:r>
      <w:r>
        <w:rPr>
          <w:sz w:val="24"/>
          <w:szCs w:val="24"/>
          <w:lang w:val="de-AT"/>
        </w:rPr>
        <w:t xml:space="preserve"> , der das unterstreicht:</w:t>
      </w:r>
    </w:p>
    <w:p w:rsidR="00356A8A" w:rsidRPr="00356A8A" w:rsidRDefault="00356A8A" w:rsidP="00356A8A">
      <w:pPr>
        <w:spacing w:after="0" w:line="240" w:lineRule="auto"/>
        <w:rPr>
          <w:rFonts w:eastAsia="Times New Roman" w:cs="Times New Roman"/>
          <w:sz w:val="24"/>
          <w:szCs w:val="24"/>
          <w:u w:val="single"/>
          <w:lang w:val="de-AT"/>
        </w:rPr>
      </w:pPr>
    </w:p>
    <w:p w:rsidR="00356A8A" w:rsidRPr="004B16BF" w:rsidRDefault="00356A8A" w:rsidP="00356A8A">
      <w:pPr>
        <w:spacing w:after="0" w:line="240" w:lineRule="auto"/>
        <w:jc w:val="center"/>
        <w:rPr>
          <w:rFonts w:eastAsia="Times New Roman" w:cs="Times New Roman"/>
          <w:sz w:val="24"/>
          <w:szCs w:val="24"/>
          <w:lang w:val="de-AT"/>
        </w:rPr>
      </w:pPr>
      <w:r w:rsidRPr="004B16BF">
        <w:rPr>
          <w:rFonts w:eastAsia="Times New Roman" w:cs="Times New Roman"/>
          <w:sz w:val="24"/>
          <w:szCs w:val="24"/>
          <w:lang w:val="de-AT"/>
        </w:rPr>
        <w:t>Ich bin vergnügt, erlöst, befreit. Gott nahm in seine Hände meine Zeit, mein Fühlen, Denken, Hören, Sagen, mein Triumphieren und Verzagen, das Elend und die Zärtlichkeit.</w:t>
      </w:r>
    </w:p>
    <w:p w:rsidR="00356A8A" w:rsidRPr="004B16BF" w:rsidRDefault="00356A8A" w:rsidP="00356A8A">
      <w:pPr>
        <w:spacing w:after="0" w:line="240" w:lineRule="auto"/>
        <w:jc w:val="center"/>
        <w:rPr>
          <w:rFonts w:eastAsia="Times New Roman" w:cs="Times New Roman"/>
          <w:sz w:val="24"/>
          <w:szCs w:val="24"/>
          <w:lang w:val="de-AT"/>
        </w:rPr>
      </w:pPr>
    </w:p>
    <w:p w:rsidR="00356A8A" w:rsidRPr="004B16BF" w:rsidRDefault="00356A8A" w:rsidP="00356A8A">
      <w:pPr>
        <w:jc w:val="center"/>
        <w:rPr>
          <w:rFonts w:eastAsia="Times New Roman" w:cs="Times New Roman"/>
          <w:sz w:val="24"/>
          <w:szCs w:val="24"/>
          <w:lang w:val="de-AT"/>
        </w:rPr>
      </w:pPr>
      <w:r w:rsidRPr="004B16BF">
        <w:rPr>
          <w:rFonts w:eastAsia="Times New Roman" w:cs="Times New Roman"/>
          <w:sz w:val="24"/>
          <w:szCs w:val="24"/>
          <w:lang w:val="de-AT"/>
        </w:rPr>
        <w:t>Was macht, dass ich so fröhlich bin in meinem kleinen Reich? Ich sing und tanze her und hin vom Kindbett bis zur Leich.</w:t>
      </w:r>
    </w:p>
    <w:p w:rsidR="00356A8A" w:rsidRPr="004B16BF" w:rsidRDefault="00356A8A" w:rsidP="00356A8A">
      <w:pPr>
        <w:jc w:val="center"/>
        <w:rPr>
          <w:rFonts w:eastAsia="Times New Roman" w:cs="Times New Roman"/>
          <w:sz w:val="24"/>
          <w:szCs w:val="24"/>
          <w:lang w:val="de-AT"/>
        </w:rPr>
      </w:pPr>
      <w:r w:rsidRPr="004B16BF">
        <w:rPr>
          <w:rFonts w:eastAsia="Times New Roman" w:cs="Times New Roman"/>
          <w:sz w:val="24"/>
          <w:szCs w:val="24"/>
          <w:lang w:val="de-AT"/>
        </w:rPr>
        <w:t>Was macht, dass ich so furchtlos bin an vielen dunklen Tagen? Es kommt ein Geist in meinen Sinn, will mich durchs Leben tragen.</w:t>
      </w:r>
    </w:p>
    <w:p w:rsidR="00356A8A" w:rsidRPr="004B16BF" w:rsidRDefault="00356A8A" w:rsidP="00356A8A">
      <w:pPr>
        <w:jc w:val="center"/>
        <w:rPr>
          <w:rFonts w:eastAsia="Times New Roman" w:cs="Times New Roman"/>
          <w:sz w:val="24"/>
          <w:szCs w:val="24"/>
          <w:lang w:val="de-AT"/>
        </w:rPr>
      </w:pPr>
      <w:r w:rsidRPr="004B16BF">
        <w:rPr>
          <w:rFonts w:eastAsia="Times New Roman" w:cs="Times New Roman"/>
          <w:sz w:val="24"/>
          <w:szCs w:val="24"/>
          <w:lang w:val="de-AT"/>
        </w:rPr>
        <w:t>Was macht, dass ich so unbeschwert und mich kein Trübsinn hält? Weil mich mein Gott das Lachen lehrt wohl über alle Welt.</w:t>
      </w:r>
    </w:p>
    <w:p w:rsidR="00356A8A" w:rsidRDefault="00356A8A" w:rsidP="00356A8A">
      <w:pPr>
        <w:jc w:val="center"/>
        <w:rPr>
          <w:rFonts w:eastAsia="Times New Roman" w:cs="Times New Roman"/>
          <w:sz w:val="24"/>
          <w:szCs w:val="24"/>
          <w:lang w:val="de-AT"/>
        </w:rPr>
      </w:pPr>
      <w:r w:rsidRPr="004B16BF">
        <w:rPr>
          <w:rFonts w:eastAsia="Times New Roman" w:cs="Times New Roman"/>
          <w:sz w:val="24"/>
          <w:szCs w:val="24"/>
          <w:lang w:val="de-AT"/>
        </w:rPr>
        <w:t>Ich bin vergnügt, erlöst, befreit.</w:t>
      </w:r>
      <w:r w:rsidR="00F333F3">
        <w:rPr>
          <w:rFonts w:eastAsia="Times New Roman" w:cs="Times New Roman"/>
          <w:sz w:val="24"/>
          <w:szCs w:val="24"/>
          <w:lang w:val="de-AT"/>
        </w:rPr>
        <w:t xml:space="preserve"> </w:t>
      </w:r>
      <w:r w:rsidRPr="004B16BF">
        <w:rPr>
          <w:rFonts w:eastAsia="Times New Roman" w:cs="Times New Roman"/>
          <w:sz w:val="24"/>
          <w:szCs w:val="24"/>
          <w:lang w:val="de-AT"/>
        </w:rPr>
        <w:t>Gott nahm in seine Hände meine Zeit, mein Fühlen, Denken, Hören, Sagen, mein Triumphieren und Verzagen, das Elend und die Zärtlichkeit.</w:t>
      </w:r>
    </w:p>
    <w:p w:rsidR="00534B90" w:rsidRPr="004B16BF" w:rsidRDefault="00C16579" w:rsidP="00B32B55">
      <w:pPr>
        <w:pBdr>
          <w:top w:val="single" w:sz="4" w:space="1" w:color="auto"/>
          <w:left w:val="single" w:sz="4" w:space="4" w:color="auto"/>
          <w:bottom w:val="single" w:sz="4" w:space="1" w:color="auto"/>
          <w:right w:val="single" w:sz="4" w:space="4" w:color="auto"/>
        </w:pBdr>
        <w:jc w:val="center"/>
        <w:rPr>
          <w:rFonts w:eastAsia="Times New Roman" w:cs="Times New Roman"/>
          <w:sz w:val="24"/>
          <w:szCs w:val="24"/>
          <w:lang w:val="de-AT"/>
        </w:rPr>
      </w:pPr>
      <w:r>
        <w:rPr>
          <w:rFonts w:eastAsia="Times New Roman" w:cs="Times New Roman"/>
          <w:sz w:val="24"/>
          <w:szCs w:val="24"/>
          <w:lang w:val="de-AT"/>
        </w:rPr>
        <w:t>Viele Hoffnungs- und Trostworte finden wir in unserer Bibel</w:t>
      </w:r>
      <w:r w:rsidR="00F333F3">
        <w:rPr>
          <w:rFonts w:eastAsia="Times New Roman" w:cs="Times New Roman"/>
          <w:sz w:val="24"/>
          <w:szCs w:val="24"/>
          <w:lang w:val="de-AT"/>
        </w:rPr>
        <w:t xml:space="preserve">. So können wir etwa im </w:t>
      </w:r>
      <w:r w:rsidR="00F333F3" w:rsidRPr="00F333F3">
        <w:rPr>
          <w:rFonts w:eastAsia="Times New Roman" w:cs="Times New Roman"/>
          <w:b/>
          <w:color w:val="7030A0"/>
          <w:sz w:val="24"/>
          <w:szCs w:val="24"/>
          <w:lang w:val="de-AT"/>
        </w:rPr>
        <w:t>2. Korintherbrief</w:t>
      </w:r>
      <w:r w:rsidR="00F333F3" w:rsidRPr="00F333F3">
        <w:rPr>
          <w:rFonts w:eastAsia="Times New Roman" w:cs="Times New Roman"/>
          <w:color w:val="7030A0"/>
          <w:sz w:val="24"/>
          <w:szCs w:val="24"/>
          <w:lang w:val="de-AT"/>
        </w:rPr>
        <w:t xml:space="preserve"> </w:t>
      </w:r>
      <w:r w:rsidR="00AD2341">
        <w:rPr>
          <w:rFonts w:eastAsia="Times New Roman" w:cs="Times New Roman"/>
          <w:sz w:val="24"/>
          <w:szCs w:val="24"/>
          <w:lang w:val="de-AT"/>
        </w:rPr>
        <w:t>(K.1, V. 3</w:t>
      </w:r>
      <w:r w:rsidR="00F333F3">
        <w:rPr>
          <w:rFonts w:eastAsia="Times New Roman" w:cs="Times New Roman"/>
          <w:sz w:val="24"/>
          <w:szCs w:val="24"/>
          <w:lang w:val="de-AT"/>
        </w:rPr>
        <w:t>-5) lesen:</w:t>
      </w:r>
    </w:p>
    <w:p w:rsidR="004B16BF" w:rsidRDefault="00F5041E" w:rsidP="00B32B5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color w:val="222222"/>
          <w:sz w:val="24"/>
          <w:szCs w:val="24"/>
          <w:lang w:val="de-DE" w:eastAsia="de-AT"/>
        </w:rPr>
      </w:pPr>
      <w:r w:rsidRPr="004B16BF">
        <w:rPr>
          <w:rFonts w:eastAsia="Times New Roman" w:cs="Times New Roman"/>
          <w:b/>
          <w:color w:val="222222"/>
          <w:sz w:val="24"/>
          <w:szCs w:val="24"/>
          <w:lang w:val="de-DE" w:eastAsia="de-AT"/>
        </w:rPr>
        <w:t xml:space="preserve">3 </w:t>
      </w:r>
      <w:r w:rsidR="00356A8A" w:rsidRPr="004B16BF">
        <w:rPr>
          <w:rFonts w:eastAsia="Times New Roman" w:cs="Times New Roman"/>
          <w:b/>
          <w:color w:val="222222"/>
          <w:sz w:val="24"/>
          <w:szCs w:val="24"/>
          <w:lang w:val="de-DE" w:eastAsia="de-AT"/>
        </w:rPr>
        <w:t>Gelobt sei Gott, der Vater unseres Herrn Jesus Christus, der Vater der Barmherzigkeit und Gott allen Trostes,</w:t>
      </w:r>
      <w:r w:rsidR="004B16BF">
        <w:rPr>
          <w:rFonts w:eastAsia="Times New Roman" w:cs="Times New Roman"/>
          <w:b/>
          <w:color w:val="222222"/>
          <w:sz w:val="24"/>
          <w:szCs w:val="24"/>
          <w:lang w:val="de-DE" w:eastAsia="de-AT"/>
        </w:rPr>
        <w:t xml:space="preserve"> </w:t>
      </w:r>
      <w:r w:rsidR="00356A8A" w:rsidRPr="004B16BF">
        <w:rPr>
          <w:rFonts w:eastAsia="Times New Roman" w:cs="Times New Roman"/>
          <w:b/>
          <w:color w:val="222222"/>
          <w:sz w:val="24"/>
          <w:szCs w:val="24"/>
          <w:lang w:val="de-DE" w:eastAsia="de-AT"/>
        </w:rPr>
        <w:t>4 der uns tröstet in aller unserer Trübsal, damit wir auch trösten können, die in allerlei Trübsal sind, mit dem Trost, mit dem wir selber getröstet werden von Gott.</w:t>
      </w:r>
      <w:r w:rsidR="00356A8A" w:rsidRPr="004B16BF">
        <w:rPr>
          <w:rFonts w:eastAsia="Times New Roman" w:cs="Times New Roman"/>
          <w:b/>
          <w:color w:val="222222"/>
          <w:sz w:val="24"/>
          <w:szCs w:val="24"/>
          <w:lang w:val="de-DE" w:eastAsia="de-AT"/>
        </w:rPr>
        <w:br w:type="textWrapping" w:clear="all"/>
        <w:t>5 Denn wie die Leiden Christi reichlich über uns kommen, so werden wir auch reichlich getröstet durch Christus.</w:t>
      </w:r>
    </w:p>
    <w:p w:rsidR="00B32B55" w:rsidRDefault="00B32B55" w:rsidP="00B32B5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color w:val="222222"/>
          <w:sz w:val="24"/>
          <w:szCs w:val="24"/>
          <w:lang w:val="de-DE" w:eastAsia="de-AT"/>
        </w:rPr>
      </w:pPr>
    </w:p>
    <w:p w:rsidR="00656264" w:rsidRDefault="00656264" w:rsidP="00F333F3">
      <w:pPr>
        <w:spacing w:after="0" w:line="240" w:lineRule="auto"/>
        <w:rPr>
          <w:rFonts w:eastAsia="Times New Roman" w:cs="Times New Roman"/>
          <w:color w:val="222222"/>
          <w:sz w:val="24"/>
          <w:szCs w:val="24"/>
          <w:lang w:val="de-DE" w:eastAsia="de-AT"/>
        </w:rPr>
      </w:pPr>
    </w:p>
    <w:p w:rsidR="00656264" w:rsidRDefault="00656264" w:rsidP="00F333F3">
      <w:pPr>
        <w:spacing w:after="0" w:line="240" w:lineRule="auto"/>
        <w:rPr>
          <w:rFonts w:eastAsia="Times New Roman" w:cs="Times New Roman"/>
          <w:color w:val="222222"/>
          <w:sz w:val="24"/>
          <w:szCs w:val="24"/>
          <w:lang w:val="de-DE" w:eastAsia="de-AT"/>
        </w:rPr>
      </w:pPr>
    </w:p>
    <w:p w:rsidR="00656264" w:rsidRDefault="00656264" w:rsidP="00F333F3">
      <w:pPr>
        <w:spacing w:after="0" w:line="240" w:lineRule="auto"/>
        <w:rPr>
          <w:rFonts w:eastAsia="Times New Roman" w:cs="Times New Roman"/>
          <w:color w:val="222222"/>
          <w:sz w:val="24"/>
          <w:szCs w:val="24"/>
          <w:lang w:val="de-DE" w:eastAsia="de-AT"/>
        </w:rPr>
      </w:pPr>
    </w:p>
    <w:p w:rsidR="00F333F3" w:rsidRPr="00F333F3" w:rsidRDefault="00F333F3" w:rsidP="00F333F3">
      <w:pPr>
        <w:spacing w:after="0" w:line="240" w:lineRule="auto"/>
        <w:rPr>
          <w:rFonts w:eastAsia="Times New Roman" w:cs="Times New Roman"/>
          <w:color w:val="222222"/>
          <w:sz w:val="24"/>
          <w:szCs w:val="24"/>
          <w:lang w:val="de-DE" w:eastAsia="de-AT"/>
        </w:rPr>
      </w:pPr>
      <w:r>
        <w:rPr>
          <w:rFonts w:eastAsia="Times New Roman" w:cs="Times New Roman"/>
          <w:color w:val="222222"/>
          <w:sz w:val="24"/>
          <w:szCs w:val="24"/>
          <w:lang w:val="de-DE" w:eastAsia="de-AT"/>
        </w:rPr>
        <w:t>Eines meiner kirchlichen Lieblingslieder pass</w:t>
      </w:r>
      <w:r w:rsidR="00656264">
        <w:rPr>
          <w:rFonts w:eastAsia="Times New Roman" w:cs="Times New Roman"/>
          <w:color w:val="222222"/>
          <w:sz w:val="24"/>
          <w:szCs w:val="24"/>
          <w:lang w:val="de-DE" w:eastAsia="de-AT"/>
        </w:rPr>
        <w:t>t genau in diese Tage. Sie könn</w:t>
      </w:r>
      <w:r>
        <w:rPr>
          <w:rFonts w:eastAsia="Times New Roman" w:cs="Times New Roman"/>
          <w:color w:val="222222"/>
          <w:sz w:val="24"/>
          <w:szCs w:val="24"/>
          <w:lang w:val="de-DE" w:eastAsia="de-AT"/>
        </w:rPr>
        <w:t xml:space="preserve">en es auf </w:t>
      </w:r>
      <w:hyperlink r:id="rId5" w:history="1">
        <w:r w:rsidRPr="00CB5638">
          <w:rPr>
            <w:rStyle w:val="Hyperlink"/>
            <w:rFonts w:eastAsia="Times New Roman" w:cs="Times New Roman"/>
            <w:sz w:val="24"/>
            <w:szCs w:val="24"/>
            <w:lang w:val="de-DE" w:eastAsia="de-AT"/>
          </w:rPr>
          <w:t>https://www.youtube.com/watch?v=T88q-qLsnG4</w:t>
        </w:r>
      </w:hyperlink>
      <w:r>
        <w:rPr>
          <w:rFonts w:eastAsia="Times New Roman" w:cs="Times New Roman"/>
          <w:color w:val="222222"/>
          <w:sz w:val="24"/>
          <w:szCs w:val="24"/>
          <w:lang w:val="de-DE" w:eastAsia="de-AT"/>
        </w:rPr>
        <w:t xml:space="preserve"> auch anhören und mitsingen:</w:t>
      </w:r>
    </w:p>
    <w:p w:rsidR="004B16BF" w:rsidRPr="004B16BF" w:rsidRDefault="00356A8A" w:rsidP="004B16BF">
      <w:pPr>
        <w:spacing w:after="0" w:line="240" w:lineRule="auto"/>
        <w:jc w:val="center"/>
        <w:rPr>
          <w:rFonts w:eastAsia="Times New Roman" w:cs="Times New Roman"/>
          <w:sz w:val="28"/>
          <w:szCs w:val="28"/>
          <w:lang w:val="de-AT"/>
        </w:rPr>
      </w:pPr>
      <w:r w:rsidRPr="004B16BF">
        <w:rPr>
          <w:rFonts w:eastAsia="Times New Roman" w:cs="Times New Roman"/>
          <w:b/>
          <w:color w:val="222222"/>
          <w:sz w:val="24"/>
          <w:szCs w:val="24"/>
          <w:lang w:val="de-DE" w:eastAsia="de-AT"/>
        </w:rPr>
        <w:br w:type="textWrapping" w:clear="all"/>
      </w:r>
      <w:r w:rsidR="004B16BF" w:rsidRPr="004B16BF">
        <w:rPr>
          <w:rFonts w:eastAsia="Times New Roman" w:cs="Times New Roman"/>
          <w:b/>
          <w:color w:val="7030A0"/>
          <w:sz w:val="28"/>
          <w:szCs w:val="28"/>
          <w:lang w:val="de-AT"/>
        </w:rPr>
        <w:t>IN DIR IST FREUDE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B16BF" w:rsidRPr="004B16BF" w:rsidTr="004B16BF">
        <w:trPr>
          <w:tblCellSpacing w:w="15" w:type="dxa"/>
        </w:trPr>
        <w:tc>
          <w:tcPr>
            <w:tcW w:w="0" w:type="auto"/>
            <w:vAlign w:val="center"/>
            <w:hideMark/>
          </w:tcPr>
          <w:p w:rsidR="00297D89" w:rsidRDefault="004B16BF" w:rsidP="004B16BF">
            <w:pPr>
              <w:spacing w:before="100" w:beforeAutospacing="1" w:after="100" w:afterAutospacing="1" w:line="240" w:lineRule="auto"/>
              <w:jc w:val="center"/>
              <w:rPr>
                <w:rFonts w:eastAsia="Times New Roman" w:cs="Times New Roman"/>
                <w:sz w:val="24"/>
                <w:szCs w:val="24"/>
                <w:lang w:val="de-AT"/>
              </w:rPr>
            </w:pPr>
            <w:r w:rsidRPr="004B16BF">
              <w:rPr>
                <w:rFonts w:eastAsia="Times New Roman" w:cs="Times New Roman"/>
                <w:sz w:val="24"/>
                <w:szCs w:val="24"/>
                <w:lang w:val="de-AT"/>
              </w:rPr>
              <w:t xml:space="preserve">1. In dir ist Freude in allem Leide, o du süßer Jesu Christ! </w:t>
            </w:r>
            <w:r w:rsidRPr="004B16BF">
              <w:rPr>
                <w:rFonts w:eastAsia="Times New Roman" w:cs="Times New Roman"/>
                <w:sz w:val="24"/>
                <w:szCs w:val="24"/>
                <w:lang w:val="de-AT"/>
              </w:rPr>
              <w:br/>
              <w:t xml:space="preserve">Durch dich wir haben himmlische Gaben, </w:t>
            </w:r>
            <w:r w:rsidR="00656264">
              <w:rPr>
                <w:rFonts w:eastAsia="Times New Roman" w:cs="Times New Roman"/>
                <w:sz w:val="24"/>
                <w:szCs w:val="24"/>
                <w:lang w:val="de-AT"/>
              </w:rPr>
              <w:t>du der wahre Heiland bist;</w:t>
            </w:r>
            <w:r w:rsidRPr="004B16BF">
              <w:rPr>
                <w:rFonts w:eastAsia="Times New Roman" w:cs="Times New Roman"/>
                <w:sz w:val="24"/>
                <w:szCs w:val="24"/>
                <w:lang w:val="de-AT"/>
              </w:rPr>
              <w:br/>
              <w:t>hilfest von Schanden, rettest von Band</w:t>
            </w:r>
            <w:r>
              <w:rPr>
                <w:rFonts w:eastAsia="Times New Roman" w:cs="Times New Roman"/>
                <w:sz w:val="24"/>
                <w:szCs w:val="24"/>
                <w:lang w:val="de-AT"/>
              </w:rPr>
              <w:t>en</w:t>
            </w:r>
            <w:r w:rsidR="00F333F3">
              <w:rPr>
                <w:rFonts w:eastAsia="Times New Roman" w:cs="Times New Roman"/>
                <w:sz w:val="24"/>
                <w:szCs w:val="24"/>
                <w:lang w:val="de-AT"/>
              </w:rPr>
              <w:t>.</w:t>
            </w:r>
          </w:p>
          <w:p w:rsidR="004B16BF" w:rsidRDefault="004B16BF" w:rsidP="004B16BF">
            <w:pPr>
              <w:spacing w:before="100" w:beforeAutospacing="1" w:after="100" w:afterAutospacing="1" w:line="240" w:lineRule="auto"/>
              <w:jc w:val="center"/>
              <w:rPr>
                <w:rFonts w:eastAsia="Times New Roman" w:cs="Times New Roman"/>
                <w:sz w:val="24"/>
                <w:szCs w:val="24"/>
                <w:lang w:val="de-AT"/>
              </w:rPr>
            </w:pPr>
            <w:r w:rsidRPr="004B16BF">
              <w:rPr>
                <w:rFonts w:eastAsia="Times New Roman" w:cs="Times New Roman"/>
                <w:sz w:val="24"/>
                <w:szCs w:val="24"/>
                <w:lang w:val="de-AT"/>
              </w:rPr>
              <w:t>Wer dir vertrauet hat wohl gebauet, wird ewig bleiben.</w:t>
            </w:r>
            <w:r>
              <w:rPr>
                <w:rFonts w:eastAsia="Times New Roman" w:cs="Times New Roman"/>
                <w:sz w:val="24"/>
                <w:szCs w:val="24"/>
                <w:lang w:val="de-AT"/>
              </w:rPr>
              <w:t xml:space="preserve"> </w:t>
            </w:r>
            <w:r w:rsidRPr="004B16BF">
              <w:rPr>
                <w:rFonts w:eastAsia="Times New Roman" w:cs="Times New Roman"/>
                <w:sz w:val="24"/>
                <w:szCs w:val="24"/>
                <w:lang w:val="de-AT"/>
              </w:rPr>
              <w:t xml:space="preserve">Halleluja. </w:t>
            </w:r>
          </w:p>
          <w:p w:rsidR="004B16BF" w:rsidRDefault="004B16BF" w:rsidP="004B16BF">
            <w:pPr>
              <w:spacing w:before="100" w:beforeAutospacing="1" w:after="100" w:afterAutospacing="1" w:line="240" w:lineRule="auto"/>
              <w:jc w:val="center"/>
              <w:rPr>
                <w:rFonts w:eastAsia="Times New Roman" w:cs="Times New Roman"/>
                <w:sz w:val="24"/>
                <w:szCs w:val="24"/>
                <w:lang w:val="de-AT"/>
              </w:rPr>
            </w:pPr>
            <w:r w:rsidRPr="004B16BF">
              <w:rPr>
                <w:rFonts w:eastAsia="Times New Roman" w:cs="Times New Roman"/>
                <w:sz w:val="24"/>
                <w:szCs w:val="24"/>
                <w:lang w:val="de-AT"/>
              </w:rPr>
              <w:t xml:space="preserve">Zu deiner Güte steht unser Gmüte; an dir wir kleben im Tod und Leben, </w:t>
            </w:r>
            <w:r w:rsidRPr="004B16BF">
              <w:rPr>
                <w:rFonts w:eastAsia="Times New Roman" w:cs="Times New Roman"/>
                <w:sz w:val="24"/>
                <w:szCs w:val="24"/>
                <w:lang w:val="de-AT"/>
              </w:rPr>
              <w:br/>
              <w:t>nichts kann uns scheiden.</w:t>
            </w:r>
            <w:r w:rsidR="00F333F3">
              <w:rPr>
                <w:rFonts w:eastAsia="Times New Roman" w:cs="Times New Roman"/>
                <w:sz w:val="24"/>
                <w:szCs w:val="24"/>
                <w:lang w:val="de-AT"/>
              </w:rPr>
              <w:t xml:space="preserve"> </w:t>
            </w:r>
            <w:r w:rsidRPr="004B16BF">
              <w:rPr>
                <w:rFonts w:eastAsia="Times New Roman" w:cs="Times New Roman"/>
                <w:sz w:val="24"/>
                <w:szCs w:val="24"/>
                <w:lang w:val="de-AT"/>
              </w:rPr>
              <w:t>Halleluja.</w:t>
            </w:r>
            <w:r w:rsidRPr="004B16BF">
              <w:rPr>
                <w:rFonts w:eastAsia="Times New Roman" w:cs="Times New Roman"/>
                <w:sz w:val="24"/>
                <w:szCs w:val="24"/>
                <w:lang w:val="de-AT"/>
              </w:rPr>
              <w:br/>
            </w:r>
            <w:r w:rsidRPr="004B16BF">
              <w:rPr>
                <w:rFonts w:eastAsia="Times New Roman" w:cs="Times New Roman"/>
                <w:sz w:val="24"/>
                <w:szCs w:val="24"/>
                <w:lang w:val="de-AT"/>
              </w:rPr>
              <w:br/>
              <w:t xml:space="preserve">2. Wenn wir dich haben, kann uns nicht schaden Teufel, Welt, Sünd oder Tod; </w:t>
            </w:r>
            <w:r w:rsidRPr="004B16BF">
              <w:rPr>
                <w:rFonts w:eastAsia="Times New Roman" w:cs="Times New Roman"/>
                <w:sz w:val="24"/>
                <w:szCs w:val="24"/>
                <w:lang w:val="de-AT"/>
              </w:rPr>
              <w:br/>
              <w:t xml:space="preserve">du hast's in Händen, kannst alles wenden, wie nur heißen mag die Not. </w:t>
            </w:r>
            <w:r w:rsidRPr="004B16BF">
              <w:rPr>
                <w:rFonts w:eastAsia="Times New Roman" w:cs="Times New Roman"/>
                <w:sz w:val="24"/>
                <w:szCs w:val="24"/>
                <w:lang w:val="de-AT"/>
              </w:rPr>
              <w:br/>
              <w:t>Drum wir dich ehren, dein Lob vermehren</w:t>
            </w:r>
            <w:r w:rsidR="00297D89">
              <w:rPr>
                <w:rFonts w:eastAsia="Times New Roman" w:cs="Times New Roman"/>
                <w:sz w:val="24"/>
                <w:szCs w:val="24"/>
                <w:lang w:val="de-AT"/>
              </w:rPr>
              <w:t>,</w:t>
            </w:r>
            <w:r w:rsidRPr="004B16BF">
              <w:rPr>
                <w:rFonts w:eastAsia="Times New Roman" w:cs="Times New Roman"/>
                <w:sz w:val="24"/>
                <w:szCs w:val="24"/>
                <w:lang w:val="de-AT"/>
              </w:rPr>
              <w:t xml:space="preserve"> </w:t>
            </w:r>
            <w:r w:rsidRPr="004B16BF">
              <w:rPr>
                <w:rFonts w:eastAsia="Times New Roman" w:cs="Times New Roman"/>
                <w:sz w:val="24"/>
                <w:szCs w:val="24"/>
                <w:lang w:val="de-AT"/>
              </w:rPr>
              <w:br/>
              <w:t>mit hellem Schalle, freuen uns alle</w:t>
            </w:r>
            <w:r w:rsidR="00297D89">
              <w:rPr>
                <w:rFonts w:eastAsia="Times New Roman" w:cs="Times New Roman"/>
                <w:sz w:val="24"/>
                <w:szCs w:val="24"/>
                <w:lang w:val="de-AT"/>
              </w:rPr>
              <w:t xml:space="preserve">, </w:t>
            </w:r>
            <w:r w:rsidRPr="004B16BF">
              <w:rPr>
                <w:rFonts w:eastAsia="Times New Roman" w:cs="Times New Roman"/>
                <w:sz w:val="24"/>
                <w:szCs w:val="24"/>
                <w:lang w:val="de-AT"/>
              </w:rPr>
              <w:t xml:space="preserve"> zu dieser Stunde.</w:t>
            </w:r>
            <w:r>
              <w:rPr>
                <w:rFonts w:eastAsia="Times New Roman" w:cs="Times New Roman"/>
                <w:sz w:val="24"/>
                <w:szCs w:val="24"/>
                <w:lang w:val="de-AT"/>
              </w:rPr>
              <w:t xml:space="preserve"> </w:t>
            </w:r>
            <w:r w:rsidRPr="004B16BF">
              <w:rPr>
                <w:rFonts w:eastAsia="Times New Roman" w:cs="Times New Roman"/>
                <w:sz w:val="24"/>
                <w:szCs w:val="24"/>
                <w:lang w:val="de-AT"/>
              </w:rPr>
              <w:t xml:space="preserve">Halleluja. </w:t>
            </w:r>
          </w:p>
          <w:p w:rsidR="004B16BF" w:rsidRPr="004B16BF" w:rsidRDefault="004B16BF" w:rsidP="00F333F3">
            <w:pPr>
              <w:spacing w:before="100" w:beforeAutospacing="1" w:after="100" w:afterAutospacing="1" w:line="240" w:lineRule="auto"/>
              <w:jc w:val="center"/>
              <w:rPr>
                <w:rFonts w:eastAsia="Times New Roman" w:cs="Times New Roman"/>
                <w:sz w:val="24"/>
                <w:szCs w:val="24"/>
                <w:lang w:val="de-AT"/>
              </w:rPr>
            </w:pPr>
            <w:r w:rsidRPr="004B16BF">
              <w:rPr>
                <w:rFonts w:eastAsia="Times New Roman" w:cs="Times New Roman"/>
                <w:sz w:val="24"/>
                <w:szCs w:val="24"/>
                <w:lang w:val="de-AT"/>
              </w:rPr>
              <w:t xml:space="preserve">Wir jubilieren und triumphieren, </w:t>
            </w:r>
            <w:r w:rsidRPr="004B16BF">
              <w:rPr>
                <w:rFonts w:eastAsia="Times New Roman" w:cs="Times New Roman"/>
                <w:sz w:val="24"/>
                <w:szCs w:val="24"/>
                <w:lang w:val="de-AT"/>
              </w:rPr>
              <w:br/>
              <w:t>lieben und loben dein Macht dort droben mit Herz und Munde.</w:t>
            </w:r>
            <w:r w:rsidR="00F333F3">
              <w:rPr>
                <w:rFonts w:eastAsia="Times New Roman" w:cs="Times New Roman"/>
                <w:sz w:val="24"/>
                <w:szCs w:val="24"/>
                <w:lang w:val="de-AT"/>
              </w:rPr>
              <w:t xml:space="preserve"> </w:t>
            </w:r>
            <w:r w:rsidRPr="004B16BF">
              <w:rPr>
                <w:rFonts w:eastAsia="Times New Roman" w:cs="Times New Roman"/>
                <w:sz w:val="24"/>
                <w:szCs w:val="24"/>
                <w:lang w:val="de-AT"/>
              </w:rPr>
              <w:t xml:space="preserve">Halleluja. </w:t>
            </w:r>
          </w:p>
        </w:tc>
      </w:tr>
    </w:tbl>
    <w:p w:rsidR="004B16BF" w:rsidRPr="004C58CA" w:rsidRDefault="004B16BF" w:rsidP="004B16BF">
      <w:pPr>
        <w:spacing w:before="100" w:beforeAutospacing="1" w:after="100" w:afterAutospacing="1" w:line="240" w:lineRule="auto"/>
        <w:jc w:val="center"/>
        <w:rPr>
          <w:rFonts w:eastAsia="Times New Roman" w:cs="Times New Roman"/>
          <w:iCs/>
          <w:sz w:val="20"/>
          <w:szCs w:val="20"/>
          <w:lang w:val="de-AT"/>
        </w:rPr>
      </w:pPr>
      <w:r w:rsidRPr="004C58CA">
        <w:rPr>
          <w:rFonts w:eastAsia="Times New Roman" w:cs="Times New Roman"/>
          <w:iCs/>
          <w:sz w:val="20"/>
          <w:szCs w:val="20"/>
          <w:lang w:val="de-AT"/>
        </w:rPr>
        <w:t>Autor: Cyriakus Schneegaß (1546-1597))</w:t>
      </w:r>
      <w:r w:rsidR="004C58CA" w:rsidRPr="004C58CA">
        <w:rPr>
          <w:rFonts w:eastAsia="Times New Roman" w:cs="Times New Roman"/>
          <w:iCs/>
          <w:sz w:val="20"/>
          <w:szCs w:val="20"/>
          <w:lang w:val="de-AT"/>
        </w:rPr>
        <w:t xml:space="preserve">, EG Nr. </w:t>
      </w:r>
      <w:r w:rsidR="004C58CA">
        <w:rPr>
          <w:rFonts w:eastAsia="Times New Roman" w:cs="Times New Roman"/>
          <w:iCs/>
          <w:sz w:val="20"/>
          <w:szCs w:val="20"/>
          <w:lang w:val="de-AT"/>
        </w:rPr>
        <w:t>398</w:t>
      </w:r>
    </w:p>
    <w:p w:rsidR="00321A2F" w:rsidRDefault="00BE1E66">
      <w:pPr>
        <w:rPr>
          <w:sz w:val="24"/>
          <w:szCs w:val="24"/>
          <w:lang w:val="de-DE"/>
        </w:rPr>
      </w:pPr>
      <w:r w:rsidRPr="00BE1E66">
        <w:rPr>
          <w:sz w:val="24"/>
          <w:szCs w:val="24"/>
          <w:lang w:val="de-DE"/>
        </w:rPr>
        <w:t xml:space="preserve">So wollen wir mit diesem </w:t>
      </w:r>
      <w:r w:rsidRPr="00B32B55">
        <w:rPr>
          <w:b/>
          <w:color w:val="7030A0"/>
          <w:sz w:val="24"/>
          <w:szCs w:val="24"/>
          <w:lang w:val="de-DE"/>
        </w:rPr>
        <w:t xml:space="preserve">Segensgebet </w:t>
      </w:r>
      <w:r w:rsidR="00B32B55">
        <w:rPr>
          <w:sz w:val="24"/>
          <w:szCs w:val="24"/>
          <w:lang w:val="de-DE"/>
        </w:rPr>
        <w:t xml:space="preserve">von </w:t>
      </w:r>
      <w:r w:rsidR="00B32B55" w:rsidRPr="00B32B55">
        <w:rPr>
          <w:b/>
          <w:color w:val="7030A0"/>
          <w:sz w:val="24"/>
          <w:szCs w:val="24"/>
          <w:lang w:val="de-DE"/>
        </w:rPr>
        <w:t>Anselm Grün</w:t>
      </w:r>
      <w:r w:rsidR="00B32B55" w:rsidRPr="00B32B55">
        <w:rPr>
          <w:color w:val="7030A0"/>
          <w:sz w:val="24"/>
          <w:szCs w:val="24"/>
          <w:lang w:val="de-DE"/>
        </w:rPr>
        <w:t xml:space="preserve"> </w:t>
      </w:r>
      <w:r w:rsidRPr="00BE1E66">
        <w:rPr>
          <w:sz w:val="24"/>
          <w:szCs w:val="24"/>
          <w:lang w:val="de-DE"/>
        </w:rPr>
        <w:t>in die neue Woche gehen:</w:t>
      </w:r>
    </w:p>
    <w:p w:rsidR="00B32B55"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Der Herr segne und behüte dich.</w:t>
      </w:r>
      <w:r>
        <w:rPr>
          <w:rFonts w:asciiTheme="minorHAnsi" w:hAnsiTheme="minorHAnsi" w:cs="Arial"/>
          <w:lang w:val="de-AT"/>
        </w:rPr>
        <w:t xml:space="preserve"> </w:t>
      </w:r>
      <w:r w:rsidRPr="00B32B55">
        <w:rPr>
          <w:rFonts w:asciiTheme="minorHAnsi" w:hAnsiTheme="minorHAnsi" w:cs="Arial"/>
          <w:lang w:val="de-AT"/>
        </w:rPr>
        <w:t>Er lasse sein Angesicht über dir leuchten</w:t>
      </w:r>
      <w:r>
        <w:rPr>
          <w:rFonts w:asciiTheme="minorHAnsi" w:hAnsiTheme="minorHAnsi" w:cs="Arial"/>
          <w:lang w:val="de-AT"/>
        </w:rPr>
        <w:t xml:space="preserve"> </w:t>
      </w:r>
      <w:r w:rsidRPr="00B32B55">
        <w:rPr>
          <w:rFonts w:asciiTheme="minorHAnsi" w:hAnsiTheme="minorHAnsi" w:cs="Arial"/>
          <w:lang w:val="de-AT"/>
        </w:rPr>
        <w:t>und schenke dir seinen Frieden.</w:t>
      </w:r>
    </w:p>
    <w:p w:rsidR="00B32B55"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Er erfülle dich mit seiner Liebe.</w:t>
      </w:r>
      <w:r>
        <w:rPr>
          <w:rFonts w:asciiTheme="minorHAnsi" w:hAnsiTheme="minorHAnsi" w:cs="Arial"/>
          <w:lang w:val="de-AT"/>
        </w:rPr>
        <w:t xml:space="preserve"> </w:t>
      </w:r>
      <w:r w:rsidRPr="00B32B55">
        <w:rPr>
          <w:rFonts w:asciiTheme="minorHAnsi" w:hAnsiTheme="minorHAnsi" w:cs="Arial"/>
          <w:lang w:val="de-AT"/>
        </w:rPr>
        <w:t>Er sei in dir als die Quelle, die nie versiegt.</w:t>
      </w:r>
    </w:p>
    <w:p w:rsidR="00B32B55"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Er sei unter dir als die Hand, die dich hält.</w:t>
      </w:r>
    </w:p>
    <w:p w:rsidR="00B32B55"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Er sei über dir als ein schützendes Dach,</w:t>
      </w:r>
      <w:r>
        <w:rPr>
          <w:rFonts w:asciiTheme="minorHAnsi" w:hAnsiTheme="minorHAnsi" w:cs="Arial"/>
          <w:lang w:val="de-AT"/>
        </w:rPr>
        <w:t xml:space="preserve"> </w:t>
      </w:r>
      <w:r w:rsidRPr="00B32B55">
        <w:rPr>
          <w:rFonts w:asciiTheme="minorHAnsi" w:hAnsiTheme="minorHAnsi" w:cs="Arial"/>
          <w:lang w:val="de-AT"/>
        </w:rPr>
        <w:t>das alles Bedrohliche von dir abhält</w:t>
      </w:r>
      <w:r w:rsidR="00656264">
        <w:rPr>
          <w:rFonts w:asciiTheme="minorHAnsi" w:hAnsiTheme="minorHAnsi" w:cs="Arial"/>
          <w:lang w:val="de-AT"/>
        </w:rPr>
        <w:t>.</w:t>
      </w:r>
    </w:p>
    <w:p w:rsidR="00B32B55"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Er sei in deiner Schwäche und in deiner Kraft,</w:t>
      </w:r>
      <w:r>
        <w:rPr>
          <w:rFonts w:asciiTheme="minorHAnsi" w:hAnsiTheme="minorHAnsi" w:cs="Arial"/>
          <w:lang w:val="de-AT"/>
        </w:rPr>
        <w:t xml:space="preserve"> </w:t>
      </w:r>
      <w:r w:rsidRPr="00B32B55">
        <w:rPr>
          <w:rFonts w:asciiTheme="minorHAnsi" w:hAnsiTheme="minorHAnsi" w:cs="Arial"/>
          <w:lang w:val="de-AT"/>
        </w:rPr>
        <w:t>in deiner Ohnmacht und in deiner Hoffnung.</w:t>
      </w:r>
    </w:p>
    <w:p w:rsidR="00603DD7" w:rsidRDefault="00B32B55" w:rsidP="00B32B55">
      <w:pPr>
        <w:pStyle w:val="StandardWeb"/>
        <w:jc w:val="center"/>
        <w:rPr>
          <w:rFonts w:asciiTheme="minorHAnsi" w:hAnsiTheme="minorHAnsi" w:cs="Arial"/>
          <w:lang w:val="de-AT"/>
        </w:rPr>
      </w:pPr>
      <w:r w:rsidRPr="00B32B55">
        <w:rPr>
          <w:rFonts w:asciiTheme="minorHAnsi" w:hAnsiTheme="minorHAnsi" w:cs="Arial"/>
          <w:lang w:val="de-AT"/>
        </w:rPr>
        <w:t>Er sei mit dir, wohin dein Weg auch geht.</w:t>
      </w:r>
      <w:r>
        <w:rPr>
          <w:rFonts w:asciiTheme="minorHAnsi" w:hAnsiTheme="minorHAnsi" w:cs="Arial"/>
          <w:lang w:val="de-AT"/>
        </w:rPr>
        <w:t xml:space="preserve"> </w:t>
      </w:r>
      <w:r w:rsidRPr="00B32B55">
        <w:rPr>
          <w:rFonts w:asciiTheme="minorHAnsi" w:hAnsiTheme="minorHAnsi" w:cs="Arial"/>
          <w:lang w:val="de-AT"/>
        </w:rPr>
        <w:t>Er durchdringe dein Herz</w:t>
      </w:r>
      <w:r>
        <w:rPr>
          <w:rFonts w:asciiTheme="minorHAnsi" w:hAnsiTheme="minorHAnsi" w:cs="Arial"/>
          <w:lang w:val="de-AT"/>
        </w:rPr>
        <w:t xml:space="preserve"> </w:t>
      </w:r>
      <w:r w:rsidRPr="00B32B55">
        <w:rPr>
          <w:rFonts w:asciiTheme="minorHAnsi" w:hAnsiTheme="minorHAnsi" w:cs="Arial"/>
          <w:lang w:val="de-AT"/>
        </w:rPr>
        <w:t>mit seiner zärtlichen Liebe. Amen.</w:t>
      </w:r>
    </w:p>
    <w:p w:rsidR="00656264" w:rsidRPr="00656264" w:rsidRDefault="00656264" w:rsidP="00B32B55">
      <w:pPr>
        <w:pStyle w:val="StandardWeb"/>
        <w:jc w:val="center"/>
        <w:rPr>
          <w:rFonts w:asciiTheme="minorHAnsi" w:hAnsiTheme="minorHAnsi" w:cs="Arial"/>
          <w:b/>
          <w:color w:val="7030A0"/>
          <w:lang w:val="de-AT"/>
        </w:rPr>
      </w:pPr>
      <w:r w:rsidRPr="00656264">
        <w:rPr>
          <w:rFonts w:asciiTheme="minorHAnsi" w:hAnsiTheme="minorHAnsi" w:cs="Arial"/>
          <w:b/>
          <w:color w:val="7030A0"/>
          <w:lang w:val="de-AT"/>
        </w:rPr>
        <w:t>_________________________________________________________</w:t>
      </w:r>
    </w:p>
    <w:p w:rsidR="00656264" w:rsidRDefault="00656264" w:rsidP="00656264">
      <w:pPr>
        <w:pStyle w:val="StandardWeb"/>
        <w:rPr>
          <w:rFonts w:asciiTheme="minorHAnsi" w:hAnsiTheme="minorHAnsi" w:cs="Arial"/>
          <w:lang w:val="de-AT"/>
        </w:rPr>
      </w:pPr>
      <w:r>
        <w:rPr>
          <w:rFonts w:asciiTheme="minorHAnsi" w:hAnsiTheme="minorHAnsi" w:cs="Arial"/>
          <w:lang w:val="de-AT"/>
        </w:rPr>
        <w:t xml:space="preserve">Evang. Pfarrgemeinde Radkersburg – </w:t>
      </w:r>
      <w:hyperlink r:id="rId6" w:history="1">
        <w:r w:rsidRPr="00CB5638">
          <w:rPr>
            <w:rStyle w:val="Hyperlink"/>
            <w:rFonts w:asciiTheme="minorHAnsi" w:hAnsiTheme="minorHAnsi" w:cs="Arial"/>
            <w:lang w:val="de-AT"/>
          </w:rPr>
          <w:t>www.evang-radkersburg.at</w:t>
        </w:r>
      </w:hyperlink>
      <w:r>
        <w:rPr>
          <w:rFonts w:asciiTheme="minorHAnsi" w:hAnsiTheme="minorHAnsi" w:cs="Arial"/>
          <w:lang w:val="de-AT"/>
        </w:rPr>
        <w:t xml:space="preserve"> , Michaela Legenstein</w:t>
      </w:r>
    </w:p>
    <w:sectPr w:rsidR="00656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8A"/>
    <w:rsid w:val="00297D89"/>
    <w:rsid w:val="002C6D3E"/>
    <w:rsid w:val="002E247F"/>
    <w:rsid w:val="002E36F2"/>
    <w:rsid w:val="00321A2F"/>
    <w:rsid w:val="00356A8A"/>
    <w:rsid w:val="004B16BF"/>
    <w:rsid w:val="004C58CA"/>
    <w:rsid w:val="004C6612"/>
    <w:rsid w:val="00534B90"/>
    <w:rsid w:val="005E0558"/>
    <w:rsid w:val="00603DD7"/>
    <w:rsid w:val="00656264"/>
    <w:rsid w:val="00706B5D"/>
    <w:rsid w:val="00751AB1"/>
    <w:rsid w:val="00814F6B"/>
    <w:rsid w:val="0084197F"/>
    <w:rsid w:val="00A43C3A"/>
    <w:rsid w:val="00AD2341"/>
    <w:rsid w:val="00B32B55"/>
    <w:rsid w:val="00BE1E66"/>
    <w:rsid w:val="00C16579"/>
    <w:rsid w:val="00E72C46"/>
    <w:rsid w:val="00F333F3"/>
    <w:rsid w:val="00F5041E"/>
    <w:rsid w:val="00F9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99A2A-0472-4E9D-A653-79A2D8FC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97F"/>
  </w:style>
  <w:style w:type="paragraph" w:styleId="berschrift2">
    <w:name w:val="heading 2"/>
    <w:basedOn w:val="Standard"/>
    <w:next w:val="Standard"/>
    <w:link w:val="berschrift2Zchn"/>
    <w:uiPriority w:val="9"/>
    <w:semiHidden/>
    <w:unhideWhenUsed/>
    <w:qFormat/>
    <w:rsid w:val="004B1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B16BF"/>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333F3"/>
    <w:rPr>
      <w:color w:val="0563C1" w:themeColor="hyperlink"/>
      <w:u w:val="single"/>
    </w:rPr>
  </w:style>
  <w:style w:type="paragraph" w:styleId="StandardWeb">
    <w:name w:val="Normal (Web)"/>
    <w:basedOn w:val="Standard"/>
    <w:uiPriority w:val="99"/>
    <w:semiHidden/>
    <w:unhideWhenUsed/>
    <w:rsid w:val="00603DD7"/>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29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4905">
      <w:bodyDiv w:val="1"/>
      <w:marLeft w:val="0"/>
      <w:marRight w:val="0"/>
      <w:marTop w:val="0"/>
      <w:marBottom w:val="0"/>
      <w:divBdr>
        <w:top w:val="none" w:sz="0" w:space="0" w:color="auto"/>
        <w:left w:val="none" w:sz="0" w:space="0" w:color="auto"/>
        <w:bottom w:val="none" w:sz="0" w:space="0" w:color="auto"/>
        <w:right w:val="none" w:sz="0" w:space="0" w:color="auto"/>
      </w:divBdr>
      <w:divsChild>
        <w:div w:id="588395177">
          <w:marLeft w:val="0"/>
          <w:marRight w:val="0"/>
          <w:marTop w:val="0"/>
          <w:marBottom w:val="0"/>
          <w:divBdr>
            <w:top w:val="none" w:sz="0" w:space="0" w:color="auto"/>
            <w:left w:val="none" w:sz="0" w:space="0" w:color="auto"/>
            <w:bottom w:val="none" w:sz="0" w:space="0" w:color="auto"/>
            <w:right w:val="none" w:sz="0" w:space="0" w:color="auto"/>
          </w:divBdr>
          <w:divsChild>
            <w:div w:id="959148751">
              <w:marLeft w:val="0"/>
              <w:marRight w:val="0"/>
              <w:marTop w:val="0"/>
              <w:marBottom w:val="0"/>
              <w:divBdr>
                <w:top w:val="none" w:sz="0" w:space="0" w:color="auto"/>
                <w:left w:val="none" w:sz="0" w:space="0" w:color="auto"/>
                <w:bottom w:val="none" w:sz="0" w:space="0" w:color="auto"/>
                <w:right w:val="none" w:sz="0" w:space="0" w:color="auto"/>
              </w:divBdr>
              <w:divsChild>
                <w:div w:id="12446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313">
      <w:bodyDiv w:val="1"/>
      <w:marLeft w:val="0"/>
      <w:marRight w:val="0"/>
      <w:marTop w:val="0"/>
      <w:marBottom w:val="0"/>
      <w:divBdr>
        <w:top w:val="none" w:sz="0" w:space="0" w:color="auto"/>
        <w:left w:val="none" w:sz="0" w:space="0" w:color="auto"/>
        <w:bottom w:val="none" w:sz="0" w:space="0" w:color="auto"/>
        <w:right w:val="none" w:sz="0" w:space="0" w:color="auto"/>
      </w:divBdr>
    </w:div>
    <w:div w:id="16931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Legenstein</dc:creator>
  <cp:keywords/>
  <dc:description/>
  <cp:lastModifiedBy>Michaela Legenstein</cp:lastModifiedBy>
  <cp:revision>4</cp:revision>
  <dcterms:created xsi:type="dcterms:W3CDTF">2020-03-18T06:50:00Z</dcterms:created>
  <dcterms:modified xsi:type="dcterms:W3CDTF">2020-03-18T06:50:00Z</dcterms:modified>
</cp:coreProperties>
</file>